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5A" w:rsidRDefault="006F265A" w:rsidP="006F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6F265A" w:rsidRPr="005A5FB3" w:rsidRDefault="006F265A" w:rsidP="006F2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9A8">
        <w:rPr>
          <w:rFonts w:ascii="Times New Roman" w:eastAsia="Times New Roman" w:hAnsi="Times New Roman" w:cs="Times New Roman"/>
          <w:sz w:val="28"/>
          <w:szCs w:val="28"/>
        </w:rPr>
        <w:t xml:space="preserve">Рассмотреть  </w:t>
      </w:r>
      <w:r>
        <w:rPr>
          <w:rFonts w:ascii="Times New Roman" w:eastAsia="Times New Roman" w:hAnsi="Times New Roman" w:cs="Times New Roman"/>
          <w:sz w:val="28"/>
          <w:szCs w:val="28"/>
        </w:rPr>
        <w:t>все целевые ориентиры</w:t>
      </w:r>
      <w:r w:rsidRPr="006F2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9A8">
        <w:rPr>
          <w:rFonts w:ascii="Times New Roman" w:eastAsia="Times New Roman" w:hAnsi="Times New Roman" w:cs="Times New Roman"/>
          <w:sz w:val="28"/>
          <w:szCs w:val="28"/>
        </w:rPr>
        <w:t>для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, разложить их на составляющие и занести в таблицу.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5766"/>
        <w:gridCol w:w="1716"/>
        <w:gridCol w:w="1716"/>
        <w:gridCol w:w="1717"/>
        <w:gridCol w:w="1716"/>
        <w:gridCol w:w="1717"/>
      </w:tblGrid>
      <w:tr w:rsidR="003608EB" w:rsidRPr="003608EB" w:rsidTr="003608EB">
        <w:tc>
          <w:tcPr>
            <w:tcW w:w="438" w:type="dxa"/>
          </w:tcPr>
          <w:p w:rsidR="006F265A" w:rsidRPr="003608EB" w:rsidRDefault="006F265A" w:rsidP="00B30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8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66" w:type="dxa"/>
          </w:tcPr>
          <w:p w:rsidR="002D5A45" w:rsidRPr="003608EB" w:rsidRDefault="006F265A" w:rsidP="00B30AF9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3608EB">
              <w:rPr>
                <w:rFonts w:ascii="Times New Roman" w:hAnsi="Times New Roman" w:cs="Times New Roman"/>
                <w:b/>
              </w:rPr>
              <w:t xml:space="preserve">Целевые ориентиры </w:t>
            </w:r>
            <w:r w:rsidR="003608EB" w:rsidRPr="003608EB">
              <w:rPr>
                <w:rFonts w:ascii="Times New Roman" w:hAnsi="Times New Roman" w:cs="Times New Roman"/>
                <w:b/>
              </w:rPr>
              <w:t xml:space="preserve">на этапе завершения </w:t>
            </w:r>
            <w:proofErr w:type="gramStart"/>
            <w:r w:rsidR="003608EB" w:rsidRPr="003608EB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  <w:p w:rsidR="006F265A" w:rsidRPr="003608EB" w:rsidRDefault="006F265A" w:rsidP="00B30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</w:tcPr>
          <w:p w:rsidR="006F265A" w:rsidRPr="003608EB" w:rsidRDefault="006F265A" w:rsidP="00B30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8EB">
              <w:rPr>
                <w:rFonts w:ascii="Times New Roman" w:hAnsi="Times New Roman" w:cs="Times New Roman"/>
                <w:b/>
              </w:rPr>
              <w:t>Социально коммуникативное развитие</w:t>
            </w:r>
          </w:p>
        </w:tc>
        <w:tc>
          <w:tcPr>
            <w:tcW w:w="1716" w:type="dxa"/>
          </w:tcPr>
          <w:p w:rsidR="006F265A" w:rsidRPr="003608EB" w:rsidRDefault="006F265A" w:rsidP="00B30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8E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717" w:type="dxa"/>
          </w:tcPr>
          <w:p w:rsidR="006F265A" w:rsidRPr="003608EB" w:rsidRDefault="006F265A" w:rsidP="00B30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8EB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716" w:type="dxa"/>
          </w:tcPr>
          <w:p w:rsidR="006F265A" w:rsidRPr="003608EB" w:rsidRDefault="006F265A" w:rsidP="00B30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8EB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717" w:type="dxa"/>
          </w:tcPr>
          <w:p w:rsidR="006F265A" w:rsidRPr="003608EB" w:rsidRDefault="006F265A" w:rsidP="00B30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8E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3608EB" w:rsidTr="003608EB">
        <w:tc>
          <w:tcPr>
            <w:tcW w:w="438" w:type="dxa"/>
          </w:tcPr>
          <w:p w:rsidR="006F265A" w:rsidRDefault="006F265A" w:rsidP="00B30AF9">
            <w:r>
              <w:t>1</w:t>
            </w:r>
          </w:p>
        </w:tc>
        <w:tc>
          <w:tcPr>
            <w:tcW w:w="5766" w:type="dxa"/>
          </w:tcPr>
          <w:p w:rsidR="006F265A" w:rsidRPr="000B3AEF" w:rsidRDefault="006F265A" w:rsidP="00B30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E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овладевает основными культурными способами деятельности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5"/>
              </w:numPr>
            </w:pPr>
            <w:r w:rsidRPr="000B3AEF">
              <w:t>проявляет инициативу и самостоятельность в разных видах деятельности: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6"/>
              </w:numPr>
              <w:ind w:left="2279" w:hanging="357"/>
            </w:pPr>
            <w:r w:rsidRPr="000B3AEF">
              <w:t>игре,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6"/>
              </w:numPr>
              <w:ind w:left="2279" w:hanging="357"/>
            </w:pPr>
            <w:proofErr w:type="gramStart"/>
            <w:r w:rsidRPr="000B3AEF">
              <w:t>общении</w:t>
            </w:r>
            <w:proofErr w:type="gramEnd"/>
            <w:r w:rsidRPr="000B3AEF">
              <w:t xml:space="preserve">, 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6"/>
              </w:numPr>
              <w:ind w:left="2279" w:hanging="357"/>
            </w:pPr>
            <w:r w:rsidRPr="000B3AEF">
              <w:t xml:space="preserve">познавательно-исследовательской деятельности, 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6"/>
              </w:numPr>
              <w:ind w:left="2279" w:hanging="357"/>
            </w:pPr>
            <w:proofErr w:type="gramStart"/>
            <w:r w:rsidRPr="000B3AEF">
              <w:t>конструировании</w:t>
            </w:r>
            <w:proofErr w:type="gramEnd"/>
            <w:r w:rsidRPr="000B3AEF">
              <w:t xml:space="preserve"> и др.;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5"/>
              </w:numPr>
            </w:pPr>
            <w:proofErr w:type="gramStart"/>
            <w:r w:rsidRPr="000B3AEF">
              <w:t>способен</w:t>
            </w:r>
            <w:proofErr w:type="gramEnd"/>
            <w:r w:rsidRPr="000B3AEF">
              <w:t xml:space="preserve"> выбирать себе 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7"/>
              </w:numPr>
              <w:ind w:left="2279" w:hanging="357"/>
            </w:pPr>
            <w:r w:rsidRPr="000B3AEF">
              <w:t xml:space="preserve">род занятий, </w:t>
            </w:r>
          </w:p>
          <w:p w:rsidR="006F265A" w:rsidRDefault="006F265A" w:rsidP="00B30AF9">
            <w:pPr>
              <w:pStyle w:val="a4"/>
              <w:numPr>
                <w:ilvl w:val="0"/>
                <w:numId w:val="7"/>
              </w:numPr>
              <w:ind w:left="2279" w:hanging="357"/>
            </w:pPr>
            <w:r w:rsidRPr="000B3AEF">
              <w:t>участников по совместной деятельности;</w:t>
            </w:r>
          </w:p>
        </w:tc>
        <w:tc>
          <w:tcPr>
            <w:tcW w:w="171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</w:tr>
      <w:tr w:rsidR="003608EB" w:rsidTr="003608EB">
        <w:tc>
          <w:tcPr>
            <w:tcW w:w="438" w:type="dxa"/>
          </w:tcPr>
          <w:p w:rsidR="006F265A" w:rsidRDefault="006F265A" w:rsidP="00B30AF9">
            <w:r>
              <w:t>2</w:t>
            </w:r>
          </w:p>
        </w:tc>
        <w:tc>
          <w:tcPr>
            <w:tcW w:w="576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</w:tr>
      <w:tr w:rsidR="003608EB" w:rsidTr="003608EB">
        <w:tc>
          <w:tcPr>
            <w:tcW w:w="438" w:type="dxa"/>
          </w:tcPr>
          <w:p w:rsidR="006F265A" w:rsidRDefault="006F265A" w:rsidP="00B30AF9">
            <w:r>
              <w:t>3</w:t>
            </w:r>
          </w:p>
        </w:tc>
        <w:tc>
          <w:tcPr>
            <w:tcW w:w="576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</w:tr>
      <w:tr w:rsidR="003608EB" w:rsidTr="003608EB">
        <w:tc>
          <w:tcPr>
            <w:tcW w:w="438" w:type="dxa"/>
          </w:tcPr>
          <w:p w:rsidR="006F265A" w:rsidRDefault="006F265A" w:rsidP="00B30AF9">
            <w:r>
              <w:t>4</w:t>
            </w:r>
          </w:p>
        </w:tc>
        <w:tc>
          <w:tcPr>
            <w:tcW w:w="576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</w:tr>
      <w:tr w:rsidR="003608EB" w:rsidTr="003608EB">
        <w:tc>
          <w:tcPr>
            <w:tcW w:w="438" w:type="dxa"/>
          </w:tcPr>
          <w:p w:rsidR="006F265A" w:rsidRDefault="006F265A" w:rsidP="00B30AF9">
            <w:r>
              <w:t>5</w:t>
            </w:r>
          </w:p>
        </w:tc>
        <w:tc>
          <w:tcPr>
            <w:tcW w:w="576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</w:tr>
      <w:tr w:rsidR="003608EB" w:rsidTr="003608EB">
        <w:tc>
          <w:tcPr>
            <w:tcW w:w="438" w:type="dxa"/>
          </w:tcPr>
          <w:p w:rsidR="006F265A" w:rsidRDefault="006F265A" w:rsidP="00B30AF9">
            <w:r>
              <w:t>6</w:t>
            </w:r>
          </w:p>
        </w:tc>
        <w:tc>
          <w:tcPr>
            <w:tcW w:w="5766" w:type="dxa"/>
          </w:tcPr>
          <w:p w:rsidR="006F265A" w:rsidRPr="000B3AEF" w:rsidRDefault="006F265A" w:rsidP="00B3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12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  <w:r w:rsidRPr="000B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способен к волевым усилиям</w:t>
            </w:r>
            <w:r w:rsidRPr="000B3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2"/>
              </w:numPr>
            </w:pPr>
            <w:r w:rsidRPr="000B3AEF">
              <w:t>может следовать социальным нормам поведения и правилам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3"/>
              </w:numPr>
              <w:ind w:left="1701"/>
            </w:pPr>
            <w:r w:rsidRPr="000B3AEF">
              <w:t>в разных видах деятельности,</w:t>
            </w:r>
          </w:p>
          <w:p w:rsidR="006F265A" w:rsidRPr="000B3AEF" w:rsidRDefault="006F265A" w:rsidP="00B30AF9">
            <w:pPr>
              <w:pStyle w:val="a4"/>
              <w:numPr>
                <w:ilvl w:val="0"/>
                <w:numId w:val="3"/>
              </w:numPr>
              <w:ind w:left="1701"/>
            </w:pPr>
            <w:r w:rsidRPr="000B3AEF">
              <w:t xml:space="preserve">во взаимоотношениях </w:t>
            </w:r>
          </w:p>
          <w:p w:rsidR="006F265A" w:rsidRPr="000B3AEF" w:rsidRDefault="006F265A" w:rsidP="00B30AF9">
            <w:pPr>
              <w:pStyle w:val="a4"/>
              <w:ind w:left="2694"/>
            </w:pPr>
            <w:bookmarkStart w:id="0" w:name="_GoBack"/>
            <w:bookmarkEnd w:id="0"/>
            <w:proofErr w:type="gramStart"/>
            <w:r w:rsidRPr="000B3AEF">
              <w:t>со</w:t>
            </w:r>
            <w:proofErr w:type="gramEnd"/>
            <w:r w:rsidRPr="000B3AEF">
              <w:t xml:space="preserve"> взрослыми и </w:t>
            </w:r>
          </w:p>
          <w:p w:rsidR="006F265A" w:rsidRPr="000B3AEF" w:rsidRDefault="006F265A" w:rsidP="00B30AF9">
            <w:pPr>
              <w:pStyle w:val="a4"/>
              <w:ind w:left="2694"/>
            </w:pPr>
            <w:r w:rsidRPr="000B3AEF">
              <w:t>сверстниками,</w:t>
            </w:r>
          </w:p>
          <w:p w:rsidR="006F265A" w:rsidRDefault="006F265A" w:rsidP="00B30AF9">
            <w:pPr>
              <w:pStyle w:val="a4"/>
              <w:numPr>
                <w:ilvl w:val="0"/>
                <w:numId w:val="2"/>
              </w:numPr>
            </w:pPr>
            <w:r w:rsidRPr="000B3AEF">
              <w:t xml:space="preserve">может соблюдать правила </w:t>
            </w:r>
          </w:p>
          <w:p w:rsidR="006F265A" w:rsidRDefault="006F265A" w:rsidP="00B30AF9">
            <w:pPr>
              <w:pStyle w:val="a4"/>
              <w:numPr>
                <w:ilvl w:val="0"/>
                <w:numId w:val="4"/>
              </w:numPr>
              <w:ind w:left="1701"/>
            </w:pPr>
            <w:r w:rsidRPr="000B3AEF">
              <w:lastRenderedPageBreak/>
              <w:t xml:space="preserve">безопасного поведения и </w:t>
            </w:r>
          </w:p>
          <w:p w:rsidR="006F265A" w:rsidRPr="00B30AF9" w:rsidRDefault="006F265A" w:rsidP="00B30AF9">
            <w:pPr>
              <w:pStyle w:val="a4"/>
              <w:numPr>
                <w:ilvl w:val="0"/>
                <w:numId w:val="4"/>
              </w:numPr>
              <w:ind w:left="1701"/>
            </w:pPr>
            <w:r w:rsidRPr="000B3AEF">
              <w:t>личной гигиены;</w:t>
            </w:r>
          </w:p>
        </w:tc>
        <w:tc>
          <w:tcPr>
            <w:tcW w:w="171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</w:tr>
      <w:tr w:rsidR="006F265A" w:rsidTr="003608EB">
        <w:tc>
          <w:tcPr>
            <w:tcW w:w="438" w:type="dxa"/>
          </w:tcPr>
          <w:p w:rsidR="006F265A" w:rsidRDefault="006F265A" w:rsidP="00B30AF9">
            <w:r>
              <w:lastRenderedPageBreak/>
              <w:t>7</w:t>
            </w:r>
          </w:p>
        </w:tc>
        <w:tc>
          <w:tcPr>
            <w:tcW w:w="576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  <w:tc>
          <w:tcPr>
            <w:tcW w:w="1716" w:type="dxa"/>
          </w:tcPr>
          <w:p w:rsidR="006F265A" w:rsidRDefault="006F265A" w:rsidP="00B30AF9"/>
        </w:tc>
        <w:tc>
          <w:tcPr>
            <w:tcW w:w="1717" w:type="dxa"/>
          </w:tcPr>
          <w:p w:rsidR="006F265A" w:rsidRDefault="006F265A" w:rsidP="00B30AF9"/>
        </w:tc>
      </w:tr>
    </w:tbl>
    <w:p w:rsidR="006D2C42" w:rsidRDefault="006D2C42"/>
    <w:sectPr w:rsidR="006D2C42" w:rsidSect="006F26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D6F"/>
    <w:multiLevelType w:val="hybridMultilevel"/>
    <w:tmpl w:val="1BDE6A76"/>
    <w:lvl w:ilvl="0" w:tplc="B58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6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0F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01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CD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84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663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EE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6A5320"/>
    <w:multiLevelType w:val="hybridMultilevel"/>
    <w:tmpl w:val="64EE91F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65C30F8"/>
    <w:multiLevelType w:val="hybridMultilevel"/>
    <w:tmpl w:val="C10217E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C9B3E16"/>
    <w:multiLevelType w:val="hybridMultilevel"/>
    <w:tmpl w:val="241EE41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402175DD"/>
    <w:multiLevelType w:val="hybridMultilevel"/>
    <w:tmpl w:val="EA42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522E6"/>
    <w:multiLevelType w:val="hybridMultilevel"/>
    <w:tmpl w:val="6C9E8C2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A7B4730"/>
    <w:multiLevelType w:val="hybridMultilevel"/>
    <w:tmpl w:val="838859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DD"/>
    <w:rsid w:val="002D5A45"/>
    <w:rsid w:val="003608EB"/>
    <w:rsid w:val="006D2C42"/>
    <w:rsid w:val="006F265A"/>
    <w:rsid w:val="008861DD"/>
    <w:rsid w:val="00B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Иван</cp:lastModifiedBy>
  <cp:revision>2</cp:revision>
  <dcterms:created xsi:type="dcterms:W3CDTF">2017-11-02T11:49:00Z</dcterms:created>
  <dcterms:modified xsi:type="dcterms:W3CDTF">2017-11-02T11:49:00Z</dcterms:modified>
</cp:coreProperties>
</file>